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B59A" w14:textId="77777777" w:rsidR="00D14860" w:rsidRDefault="00112A04" w:rsidP="000D378E">
      <w:pPr>
        <w:tabs>
          <w:tab w:val="left" w:pos="3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A4463" wp14:editId="6E963685">
                <wp:simplePos x="0" y="0"/>
                <wp:positionH relativeFrom="column">
                  <wp:posOffset>5433060</wp:posOffset>
                </wp:positionH>
                <wp:positionV relativeFrom="paragraph">
                  <wp:posOffset>-350520</wp:posOffset>
                </wp:positionV>
                <wp:extent cx="1028700" cy="16992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B20A4" w14:textId="77777777" w:rsidR="006E044A" w:rsidRDefault="006E044A" w:rsidP="006E04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Committee Members:</w:t>
                            </w:r>
                          </w:p>
                          <w:p w14:paraId="47C011B0" w14:textId="77777777" w:rsidR="006E044A" w:rsidRDefault="006E044A" w:rsidP="006E04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Michael Brown, Chairman</w:t>
                            </w:r>
                          </w:p>
                          <w:p w14:paraId="2E736C2C" w14:textId="77777777" w:rsidR="006E044A" w:rsidRDefault="006E044A" w:rsidP="006E04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Charles Adams</w:t>
                            </w:r>
                          </w:p>
                          <w:p w14:paraId="1D09A8A8" w14:textId="77777777" w:rsidR="006E044A" w:rsidRDefault="006E044A" w:rsidP="006E04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Robert Maloney</w:t>
                            </w:r>
                          </w:p>
                          <w:p w14:paraId="1697F240" w14:textId="77777777" w:rsidR="006E044A" w:rsidRDefault="006E044A" w:rsidP="006E04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Ralph Oulton</w:t>
                            </w:r>
                          </w:p>
                          <w:p w14:paraId="5E354416" w14:textId="77777777" w:rsidR="006E044A" w:rsidRDefault="006E044A" w:rsidP="006E04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Peter Garsoe</w:t>
                            </w:r>
                          </w:p>
                          <w:p w14:paraId="3C81DABB" w14:textId="7C89E8AA" w:rsidR="006E044A" w:rsidRDefault="006E044A" w:rsidP="006E04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Peter DelBianco</w:t>
                            </w:r>
                          </w:p>
                          <w:p w14:paraId="51AFCAF3" w14:textId="41706A36" w:rsidR="00892C61" w:rsidRDefault="00892C61" w:rsidP="006E04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Paul Sokoloff</w:t>
                            </w:r>
                          </w:p>
                          <w:p w14:paraId="5CB1107F" w14:textId="77777777" w:rsidR="006E044A" w:rsidRDefault="006E044A" w:rsidP="006E04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FD2CCCE" w14:textId="77777777" w:rsidR="006E044A" w:rsidRDefault="006E044A" w:rsidP="006E04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Town Staff:</w:t>
                            </w:r>
                          </w:p>
                          <w:p w14:paraId="2507A732" w14:textId="77777777" w:rsidR="006E044A" w:rsidRDefault="006E044A" w:rsidP="006E04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Tom Gruber</w:t>
                            </w:r>
                          </w:p>
                          <w:p w14:paraId="31A5F106" w14:textId="77777777" w:rsidR="006E044A" w:rsidRDefault="006E044A" w:rsidP="006E04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Charles Rumsey</w:t>
                            </w:r>
                          </w:p>
                          <w:p w14:paraId="4E0D92E8" w14:textId="461C2E13" w:rsidR="00F511CF" w:rsidRPr="005F2F40" w:rsidRDefault="006E044A" w:rsidP="006E044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Jean Duchesneau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A4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8pt;margin-top:-27.6pt;width:81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" stroked="f">
                <v:textbox>
                  <w:txbxContent>
                    <w:p w14:paraId="4C1B20A4" w14:textId="77777777" w:rsidR="006E044A" w:rsidRDefault="006E044A" w:rsidP="006E04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Committee Members:</w:t>
                      </w:r>
                    </w:p>
                    <w:p w14:paraId="47C011B0" w14:textId="77777777" w:rsidR="006E044A" w:rsidRDefault="006E044A" w:rsidP="006E04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Michael Brown, Chairman</w:t>
                      </w:r>
                    </w:p>
                    <w:p w14:paraId="2E736C2C" w14:textId="77777777" w:rsidR="006E044A" w:rsidRDefault="006E044A" w:rsidP="006E04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Charles Adams</w:t>
                      </w:r>
                    </w:p>
                    <w:p w14:paraId="1D09A8A8" w14:textId="77777777" w:rsidR="006E044A" w:rsidRDefault="006E044A" w:rsidP="006E04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Robert Maloney</w:t>
                      </w:r>
                    </w:p>
                    <w:p w14:paraId="1697F240" w14:textId="77777777" w:rsidR="006E044A" w:rsidRDefault="006E044A" w:rsidP="006E04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Ralph Oulton</w:t>
                      </w:r>
                    </w:p>
                    <w:p w14:paraId="5E354416" w14:textId="77777777" w:rsidR="006E044A" w:rsidRDefault="006E044A" w:rsidP="006E04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Peter Garsoe</w:t>
                      </w:r>
                    </w:p>
                    <w:p w14:paraId="3C81DABB" w14:textId="7C89E8AA" w:rsidR="006E044A" w:rsidRDefault="006E044A" w:rsidP="006E04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Peter DelBianco</w:t>
                      </w:r>
                    </w:p>
                    <w:p w14:paraId="51AFCAF3" w14:textId="41706A36" w:rsidR="00892C61" w:rsidRDefault="00892C61" w:rsidP="006E04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Paul Sokoloff</w:t>
                      </w:r>
                    </w:p>
                    <w:p w14:paraId="5CB1107F" w14:textId="77777777" w:rsidR="006E044A" w:rsidRDefault="006E044A" w:rsidP="006E04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FD2CCCE" w14:textId="77777777" w:rsidR="006E044A" w:rsidRDefault="006E044A" w:rsidP="006E04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Town Staff:</w:t>
                      </w:r>
                    </w:p>
                    <w:p w14:paraId="2507A732" w14:textId="77777777" w:rsidR="006E044A" w:rsidRDefault="006E044A" w:rsidP="006E04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Tom Gruber</w:t>
                      </w:r>
                    </w:p>
                    <w:p w14:paraId="31A5F106" w14:textId="77777777" w:rsidR="006E044A" w:rsidRDefault="006E044A" w:rsidP="006E04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Charles Rumsey</w:t>
                      </w:r>
                    </w:p>
                    <w:p w14:paraId="4E0D92E8" w14:textId="461C2E13" w:rsidR="00F511CF" w:rsidRPr="005F2F40" w:rsidRDefault="006E044A" w:rsidP="006E044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Jean Duchesneau</w:t>
                      </w:r>
                    </w:p>
                  </w:txbxContent>
                </v:textbox>
              </v:shape>
            </w:pict>
          </mc:Fallback>
        </mc:AlternateContent>
      </w:r>
      <w:r w:rsidR="000D37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96943" wp14:editId="10B80A3B">
                <wp:simplePos x="0" y="0"/>
                <wp:positionH relativeFrom="column">
                  <wp:posOffset>1666875</wp:posOffset>
                </wp:positionH>
                <wp:positionV relativeFrom="paragraph">
                  <wp:posOffset>66675</wp:posOffset>
                </wp:positionV>
                <wp:extent cx="3848100" cy="1314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51B5E" w14:textId="4585CDE9" w:rsidR="00F511CF" w:rsidRDefault="00F511CF" w:rsidP="007D36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378E">
                              <w:rPr>
                                <w:sz w:val="40"/>
                                <w:szCs w:val="40"/>
                              </w:rPr>
                              <w:t>Shellfish Conservation Commission</w:t>
                            </w:r>
                          </w:p>
                          <w:p w14:paraId="36479B3F" w14:textId="22D64DD0" w:rsidR="00E2500D" w:rsidRDefault="00E2500D" w:rsidP="000D378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MINUTES</w:t>
                            </w:r>
                          </w:p>
                          <w:p w14:paraId="1273F484" w14:textId="77777777" w:rsidR="007D3637" w:rsidRDefault="007D3637" w:rsidP="000D378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1B9F45" w14:textId="5CFE4CD4" w:rsidR="00205808" w:rsidRDefault="007D3637" w:rsidP="000D378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September 8, 2021</w:t>
                            </w:r>
                          </w:p>
                          <w:p w14:paraId="62B9FCAC" w14:textId="12479BAD" w:rsidR="00F511CF" w:rsidRPr="000D378E" w:rsidRDefault="00647699" w:rsidP="000D378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6:00 PM – </w:t>
                            </w:r>
                            <w:r w:rsidR="007D3637">
                              <w:rPr>
                                <w:b/>
                                <w:sz w:val="20"/>
                                <w:szCs w:val="20"/>
                              </w:rPr>
                              <w:t>Council Chambers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96943" id="_x0000_s1027" type="#_x0000_t202" style="position:absolute;margin-left:131.25pt;margin-top:5.25pt;width:303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" stroked="f">
                <v:textbox>
                  <w:txbxContent>
                    <w:p w14:paraId="1F951B5E" w14:textId="4585CDE9" w:rsidR="00F511CF" w:rsidRDefault="00F511CF" w:rsidP="007D36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D378E">
                        <w:rPr>
                          <w:sz w:val="40"/>
                          <w:szCs w:val="40"/>
                        </w:rPr>
                        <w:t>Shellfish Conservation Commission</w:t>
                      </w:r>
                    </w:p>
                    <w:p w14:paraId="36479B3F" w14:textId="22D64DD0" w:rsidR="00E2500D" w:rsidRDefault="00E2500D" w:rsidP="000D378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MINUTES</w:t>
                      </w:r>
                    </w:p>
                    <w:p w14:paraId="1273F484" w14:textId="77777777" w:rsidR="007D3637" w:rsidRDefault="007D3637" w:rsidP="000D378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41B9F45" w14:textId="5CFE4CD4" w:rsidR="00205808" w:rsidRDefault="007D3637" w:rsidP="000D378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September 8, 2021</w:t>
                      </w:r>
                    </w:p>
                    <w:p w14:paraId="62B9FCAC" w14:textId="12479BAD" w:rsidR="00F511CF" w:rsidRPr="000D378E" w:rsidRDefault="00647699" w:rsidP="000D378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6:00 PM – </w:t>
                      </w:r>
                      <w:r w:rsidR="007D3637">
                        <w:rPr>
                          <w:b/>
                          <w:sz w:val="20"/>
                          <w:szCs w:val="20"/>
                        </w:rPr>
                        <w:t>Council Chambers</w:t>
                      </w:r>
                    </w:p>
                  </w:txbxContent>
                </v:textbox>
              </v:shape>
            </w:pict>
          </mc:Fallback>
        </mc:AlternateContent>
      </w:r>
      <w:r w:rsidR="000D378E">
        <w:rPr>
          <w:noProof/>
        </w:rPr>
        <w:drawing>
          <wp:anchor distT="0" distB="0" distL="114300" distR="114300" simplePos="0" relativeHeight="251661312" behindDoc="0" locked="0" layoutInCell="1" allowOverlap="1" wp14:anchorId="7F6D3992" wp14:editId="1C468276">
            <wp:simplePos x="0" y="0"/>
            <wp:positionH relativeFrom="page">
              <wp:posOffset>628650</wp:posOffset>
            </wp:positionH>
            <wp:positionV relativeFrom="paragraph">
              <wp:posOffset>-351155</wp:posOffset>
            </wp:positionV>
            <wp:extent cx="1887220" cy="1819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8E">
        <w:tab/>
      </w:r>
    </w:p>
    <w:p w14:paraId="1EE5D081" w14:textId="77777777" w:rsidR="00D14860" w:rsidRPr="00D14860" w:rsidRDefault="00D14860" w:rsidP="00D14860"/>
    <w:p w14:paraId="717CAC91" w14:textId="77777777" w:rsidR="00D14860" w:rsidRPr="00D14860" w:rsidRDefault="00D14860" w:rsidP="00D14860"/>
    <w:p w14:paraId="56F5305C" w14:textId="77777777" w:rsidR="00D14860" w:rsidRPr="00D14860" w:rsidRDefault="00D14860" w:rsidP="00D14860"/>
    <w:p w14:paraId="174D12AA" w14:textId="77777777" w:rsidR="00D14860" w:rsidRPr="00D14860" w:rsidRDefault="00D14860" w:rsidP="00D14860"/>
    <w:p w14:paraId="02D1C40D" w14:textId="77777777" w:rsidR="00D14860" w:rsidRPr="00D14860" w:rsidRDefault="00D14860" w:rsidP="00D14860"/>
    <w:p w14:paraId="445AD45B" w14:textId="77777777" w:rsidR="00D14860" w:rsidRPr="00D14860" w:rsidRDefault="00D14860" w:rsidP="00D14860"/>
    <w:p w14:paraId="6B917249" w14:textId="77777777" w:rsidR="00D14860" w:rsidRPr="00D14860" w:rsidRDefault="00D14860" w:rsidP="00D14860"/>
    <w:p w14:paraId="45DA5973" w14:textId="77777777" w:rsidR="00D14860" w:rsidRPr="00D14860" w:rsidRDefault="00D14860" w:rsidP="00D14860"/>
    <w:p w14:paraId="64A65F3A" w14:textId="77777777" w:rsidR="00D14860" w:rsidRDefault="00D14860" w:rsidP="00D14860"/>
    <w:p w14:paraId="5DA014BA" w14:textId="77777777" w:rsidR="005634EF" w:rsidRDefault="005634EF" w:rsidP="005634EF">
      <w:pPr>
        <w:rPr>
          <w:b/>
        </w:rPr>
      </w:pPr>
    </w:p>
    <w:p w14:paraId="6148098C" w14:textId="77777777" w:rsidR="005634EF" w:rsidRDefault="005F3FB2" w:rsidP="003C2C78">
      <w:r>
        <w:rPr>
          <w:b/>
        </w:rPr>
        <w:t xml:space="preserve"> </w:t>
      </w:r>
      <w:r>
        <w:t xml:space="preserve"> </w:t>
      </w:r>
    </w:p>
    <w:p w14:paraId="23A321DE" w14:textId="77777777" w:rsidR="005634EF" w:rsidRDefault="005634EF" w:rsidP="003C2C78"/>
    <w:p w14:paraId="44570B9A" w14:textId="77777777" w:rsidR="005634EF" w:rsidRDefault="005634EF" w:rsidP="003C2C78"/>
    <w:p w14:paraId="5A64F77F" w14:textId="77777777" w:rsidR="00DD29F6" w:rsidRPr="00F66AE3" w:rsidRDefault="005634EF" w:rsidP="003C2C78">
      <w:pPr>
        <w:pStyle w:val="ListParagraph"/>
        <w:numPr>
          <w:ilvl w:val="0"/>
          <w:numId w:val="1"/>
        </w:numPr>
        <w:ind w:left="720"/>
        <w:rPr>
          <w:b/>
        </w:rPr>
      </w:pPr>
      <w:r w:rsidRPr="003C2C78">
        <w:rPr>
          <w:b/>
          <w:u w:val="single"/>
        </w:rPr>
        <w:t>Roll Call</w:t>
      </w:r>
      <w:r w:rsidR="00F66AE3">
        <w:rPr>
          <w:b/>
        </w:rPr>
        <w:tab/>
      </w:r>
      <w:r w:rsidR="005F3FB2">
        <w:t xml:space="preserve"> </w:t>
      </w:r>
    </w:p>
    <w:p w14:paraId="6E77BA32" w14:textId="3377E896" w:rsidR="00D14860" w:rsidRDefault="00667714" w:rsidP="00667714">
      <w:pPr>
        <w:ind w:left="720"/>
      </w:pPr>
      <w:r>
        <w:t>Chairman Brown called the meeting to order at 6:00 p.m.  All commission members were in attendance except for Peter Garsoe, Peter DelBianco and Paul Sokoloff.  A quorum was met at this meeting.</w:t>
      </w:r>
    </w:p>
    <w:p w14:paraId="4B1CA10B" w14:textId="77777777" w:rsidR="00667714" w:rsidRDefault="00667714" w:rsidP="00667714">
      <w:pPr>
        <w:ind w:left="720"/>
      </w:pPr>
    </w:p>
    <w:p w14:paraId="022F020F" w14:textId="386B795A" w:rsidR="00F511CF" w:rsidRPr="003C2C78" w:rsidRDefault="00F511CF" w:rsidP="003C2C78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 w:rsidRPr="003C2C78">
        <w:rPr>
          <w:b/>
          <w:u w:val="single"/>
        </w:rPr>
        <w:t xml:space="preserve">Approval of </w:t>
      </w:r>
      <w:r w:rsidR="00667714" w:rsidRPr="003C2C78">
        <w:rPr>
          <w:b/>
          <w:u w:val="single"/>
        </w:rPr>
        <w:t xml:space="preserve">the </w:t>
      </w:r>
      <w:r w:rsidR="00667714">
        <w:rPr>
          <w:b/>
          <w:u w:val="single"/>
        </w:rPr>
        <w:t>September 9, 2020</w:t>
      </w:r>
      <w:r w:rsidR="005F3FB2">
        <w:rPr>
          <w:b/>
          <w:u w:val="single"/>
        </w:rPr>
        <w:t xml:space="preserve"> </w:t>
      </w:r>
      <w:r w:rsidRPr="003C2C78">
        <w:rPr>
          <w:b/>
          <w:u w:val="single"/>
        </w:rPr>
        <w:t>Minute</w:t>
      </w:r>
      <w:r w:rsidR="005F3FB2">
        <w:rPr>
          <w:b/>
          <w:u w:val="single"/>
        </w:rPr>
        <w:t>s</w:t>
      </w:r>
    </w:p>
    <w:p w14:paraId="606EB085" w14:textId="0BD834AE" w:rsidR="003C2C78" w:rsidRDefault="00FD28BE" w:rsidP="00FD28BE">
      <w:pPr>
        <w:pStyle w:val="ListParagraph"/>
      </w:pPr>
      <w:r>
        <w:t>Chairman Brown ask if there were any questions or concerns regarding the September 9, 2020 Minutes.  There being none, Charles Adams moved to have the Minutes approved.</w:t>
      </w:r>
    </w:p>
    <w:p w14:paraId="34298830" w14:textId="77777777" w:rsidR="00667714" w:rsidRDefault="00667714" w:rsidP="003C2C78">
      <w:pPr>
        <w:pStyle w:val="ListParagraph"/>
      </w:pPr>
    </w:p>
    <w:p w14:paraId="0C260A31" w14:textId="66A21540" w:rsidR="00667714" w:rsidRDefault="00667714" w:rsidP="003C2C78">
      <w:pPr>
        <w:pStyle w:val="ListParagraph"/>
      </w:pPr>
      <w:r w:rsidRPr="00667714">
        <w:rPr>
          <w:b/>
          <w:bCs/>
        </w:rPr>
        <w:t>Motion:</w:t>
      </w:r>
      <w:r w:rsidRPr="00667714">
        <w:rPr>
          <w:b/>
          <w:bCs/>
        </w:rPr>
        <w:tab/>
      </w:r>
      <w:r>
        <w:t xml:space="preserve">Accept </w:t>
      </w:r>
      <w:r w:rsidR="00FD28BE">
        <w:t>the September 9, 2020 M</w:t>
      </w:r>
      <w:r>
        <w:t>inutes</w:t>
      </w:r>
      <w:r w:rsidR="00FD28BE">
        <w:t xml:space="preserve"> </w:t>
      </w:r>
    </w:p>
    <w:p w14:paraId="3F835943" w14:textId="0FC9E706" w:rsidR="00667714" w:rsidRDefault="00667714" w:rsidP="003C2C78">
      <w:pPr>
        <w:pStyle w:val="ListParagraph"/>
      </w:pPr>
      <w:r w:rsidRPr="00667714">
        <w:rPr>
          <w:b/>
          <w:bCs/>
        </w:rPr>
        <w:t>Moved by:</w:t>
      </w:r>
      <w:r>
        <w:tab/>
        <w:t>Charles Adams</w:t>
      </w:r>
    </w:p>
    <w:p w14:paraId="4FB0822F" w14:textId="52535187" w:rsidR="00667714" w:rsidRDefault="00667714" w:rsidP="003C2C78">
      <w:pPr>
        <w:pStyle w:val="ListParagraph"/>
      </w:pPr>
      <w:r w:rsidRPr="00667714">
        <w:rPr>
          <w:b/>
          <w:bCs/>
        </w:rPr>
        <w:t>Seconded by:</w:t>
      </w:r>
      <w:r>
        <w:tab/>
        <w:t>Robert Maloney</w:t>
      </w:r>
    </w:p>
    <w:p w14:paraId="616B76DE" w14:textId="0069AD3D" w:rsidR="00667714" w:rsidRDefault="00667714" w:rsidP="003C2C78">
      <w:pPr>
        <w:pStyle w:val="ListParagraph"/>
      </w:pPr>
      <w:r w:rsidRPr="00667714">
        <w:rPr>
          <w:b/>
          <w:bCs/>
        </w:rPr>
        <w:t>Vote:</w:t>
      </w:r>
      <w:r>
        <w:tab/>
      </w:r>
      <w:r>
        <w:tab/>
        <w:t>Unanimous</w:t>
      </w:r>
    </w:p>
    <w:p w14:paraId="0632DC0D" w14:textId="77777777" w:rsidR="00667714" w:rsidRDefault="00667714" w:rsidP="003C2C78">
      <w:pPr>
        <w:pStyle w:val="ListParagraph"/>
      </w:pPr>
    </w:p>
    <w:p w14:paraId="42FE49E7" w14:textId="0B247501" w:rsidR="00FD28BE" w:rsidRDefault="00FD28BE" w:rsidP="00FD28BE">
      <w:pPr>
        <w:pStyle w:val="ListParagraph"/>
        <w:numPr>
          <w:ilvl w:val="0"/>
          <w:numId w:val="1"/>
        </w:numPr>
        <w:spacing w:before="100" w:beforeAutospacing="1"/>
        <w:ind w:left="720"/>
        <w:rPr>
          <w:b/>
          <w:u w:val="single"/>
        </w:rPr>
      </w:pPr>
      <w:r>
        <w:rPr>
          <w:b/>
          <w:u w:val="single"/>
        </w:rPr>
        <w:t>2022 Shellfish Allocations</w:t>
      </w:r>
    </w:p>
    <w:p w14:paraId="10A953B9" w14:textId="05793ED1" w:rsidR="00FD28BE" w:rsidRDefault="002A0BC9" w:rsidP="00FD28BE">
      <w:pPr>
        <w:pStyle w:val="ListParagraph"/>
        <w:spacing w:before="100" w:beforeAutospacing="1"/>
        <w:rPr>
          <w:bCs/>
        </w:rPr>
      </w:pPr>
      <w:r>
        <w:rPr>
          <w:bCs/>
        </w:rPr>
        <w:t>In 2021</w:t>
      </w:r>
      <w:r w:rsidR="001E14E8">
        <w:rPr>
          <w:bCs/>
        </w:rPr>
        <w:t>,</w:t>
      </w:r>
      <w:r>
        <w:rPr>
          <w:bCs/>
        </w:rPr>
        <w:t xml:space="preserve"> the following </w:t>
      </w:r>
      <w:r w:rsidR="001E14E8">
        <w:rPr>
          <w:bCs/>
        </w:rPr>
        <w:t xml:space="preserve">number of </w:t>
      </w:r>
      <w:r>
        <w:rPr>
          <w:bCs/>
        </w:rPr>
        <w:t>licenses</w:t>
      </w:r>
      <w:r w:rsidR="001E14E8">
        <w:rPr>
          <w:bCs/>
        </w:rPr>
        <w:t xml:space="preserve"> were</w:t>
      </w:r>
      <w:r>
        <w:rPr>
          <w:bCs/>
        </w:rPr>
        <w:t xml:space="preserve"> issued in the Town of Cumberland:  </w:t>
      </w:r>
    </w:p>
    <w:p w14:paraId="1A402925" w14:textId="0176D13F" w:rsidR="002A0BC9" w:rsidRDefault="002A0BC9" w:rsidP="002A0BC9">
      <w:pPr>
        <w:pStyle w:val="ListParagraph"/>
        <w:spacing w:before="100" w:beforeAutospacing="1"/>
        <w:ind w:firstLine="720"/>
        <w:rPr>
          <w:bCs/>
        </w:rPr>
      </w:pPr>
      <w:r>
        <w:rPr>
          <w:bCs/>
        </w:rPr>
        <w:t>62 - Residential Recreational</w:t>
      </w:r>
    </w:p>
    <w:p w14:paraId="25B389FA" w14:textId="767116B9" w:rsidR="002A0BC9" w:rsidRDefault="002A0BC9" w:rsidP="002A0BC9">
      <w:pPr>
        <w:pStyle w:val="ListParagraph"/>
        <w:spacing w:before="100" w:beforeAutospacing="1"/>
        <w:ind w:firstLine="720"/>
        <w:rPr>
          <w:bCs/>
        </w:rPr>
      </w:pPr>
      <w:r>
        <w:rPr>
          <w:bCs/>
        </w:rPr>
        <w:t>25 - Non-Residential Recreational</w:t>
      </w:r>
    </w:p>
    <w:p w14:paraId="3F56C792" w14:textId="06D32875" w:rsidR="002A0BC9" w:rsidRDefault="002A0BC9" w:rsidP="002A0BC9">
      <w:pPr>
        <w:pStyle w:val="ListParagraph"/>
        <w:spacing w:before="100" w:beforeAutospacing="1"/>
        <w:ind w:firstLine="720"/>
        <w:rPr>
          <w:bCs/>
        </w:rPr>
      </w:pPr>
      <w:r>
        <w:rPr>
          <w:bCs/>
        </w:rPr>
        <w:t xml:space="preserve">  1 - Residential Commercial</w:t>
      </w:r>
    </w:p>
    <w:p w14:paraId="2A7E0CDB" w14:textId="10E7A1D4" w:rsidR="002A0BC9" w:rsidRDefault="002A0BC9" w:rsidP="002A0BC9">
      <w:pPr>
        <w:pStyle w:val="ListParagraph"/>
        <w:spacing w:before="100" w:beforeAutospacing="1"/>
        <w:ind w:firstLine="720"/>
        <w:rPr>
          <w:bCs/>
        </w:rPr>
      </w:pPr>
      <w:r>
        <w:rPr>
          <w:bCs/>
        </w:rPr>
        <w:t xml:space="preserve">  1 - Residential Non-Commercial</w:t>
      </w:r>
    </w:p>
    <w:p w14:paraId="3B438305" w14:textId="77777777" w:rsidR="00925570" w:rsidRDefault="002A0BC9" w:rsidP="00925570">
      <w:pPr>
        <w:pStyle w:val="ListParagraph"/>
        <w:spacing w:before="100" w:beforeAutospacing="1"/>
        <w:ind w:left="0" w:firstLine="720"/>
        <w:rPr>
          <w:bCs/>
        </w:rPr>
      </w:pPr>
      <w:r>
        <w:rPr>
          <w:bCs/>
        </w:rPr>
        <w:t xml:space="preserve">After a brief discussion, the commission </w:t>
      </w:r>
      <w:r w:rsidR="00925570">
        <w:rPr>
          <w:bCs/>
        </w:rPr>
        <w:t>decided</w:t>
      </w:r>
      <w:r>
        <w:rPr>
          <w:bCs/>
        </w:rPr>
        <w:t xml:space="preserve"> to keep the</w:t>
      </w:r>
      <w:r w:rsidR="00577B6F">
        <w:rPr>
          <w:bCs/>
        </w:rPr>
        <w:t xml:space="preserve"> 2022</w:t>
      </w:r>
      <w:r>
        <w:rPr>
          <w:bCs/>
        </w:rPr>
        <w:t xml:space="preserve"> license allocation</w:t>
      </w:r>
      <w:r w:rsidR="00577B6F">
        <w:rPr>
          <w:bCs/>
        </w:rPr>
        <w:t>s</w:t>
      </w:r>
      <w:r>
        <w:rPr>
          <w:bCs/>
        </w:rPr>
        <w:t xml:space="preserve"> and fees</w:t>
      </w:r>
    </w:p>
    <w:p w14:paraId="2137F678" w14:textId="772068F8" w:rsidR="002A0BC9" w:rsidRDefault="002A0BC9" w:rsidP="00925570">
      <w:pPr>
        <w:pStyle w:val="ListParagraph"/>
        <w:spacing w:before="100" w:beforeAutospacing="1"/>
        <w:ind w:left="0" w:firstLine="720"/>
        <w:rPr>
          <w:bCs/>
        </w:rPr>
      </w:pPr>
      <w:r>
        <w:rPr>
          <w:bCs/>
        </w:rPr>
        <w:t>the</w:t>
      </w:r>
      <w:r w:rsidR="00925570">
        <w:rPr>
          <w:bCs/>
        </w:rPr>
        <w:t xml:space="preserve"> </w:t>
      </w:r>
      <w:r w:rsidRPr="00925570">
        <w:rPr>
          <w:bCs/>
        </w:rPr>
        <w:t>same</w:t>
      </w:r>
      <w:r w:rsidR="00577B6F" w:rsidRPr="00925570">
        <w:rPr>
          <w:bCs/>
        </w:rPr>
        <w:t xml:space="preserve"> as the 2021 year.</w:t>
      </w:r>
    </w:p>
    <w:p w14:paraId="24594927" w14:textId="77777777" w:rsidR="00577B6F" w:rsidRDefault="00577B6F" w:rsidP="00577B6F">
      <w:pPr>
        <w:pStyle w:val="ListParagraph"/>
        <w:spacing w:before="100" w:beforeAutospacing="1"/>
        <w:ind w:left="0" w:firstLine="720"/>
        <w:rPr>
          <w:bCs/>
        </w:rPr>
      </w:pPr>
    </w:p>
    <w:p w14:paraId="2F410519" w14:textId="0CB1D617" w:rsidR="00577B6F" w:rsidRPr="00577B6F" w:rsidRDefault="00577B6F" w:rsidP="00577B6F">
      <w:pPr>
        <w:pStyle w:val="ListParagraph"/>
        <w:spacing w:before="100" w:beforeAutospacing="1"/>
        <w:ind w:left="0" w:firstLine="720"/>
        <w:rPr>
          <w:bCs/>
        </w:rPr>
      </w:pPr>
      <w:r w:rsidRPr="00577B6F">
        <w:rPr>
          <w:b/>
        </w:rPr>
        <w:t>Motion:</w:t>
      </w:r>
      <w:r>
        <w:rPr>
          <w:b/>
        </w:rPr>
        <w:tab/>
      </w:r>
      <w:r w:rsidRPr="00577B6F">
        <w:rPr>
          <w:bCs/>
        </w:rPr>
        <w:t>To</w:t>
      </w:r>
      <w:r>
        <w:rPr>
          <w:bCs/>
        </w:rPr>
        <w:t xml:space="preserve"> leave the allocations and fees the same.</w:t>
      </w:r>
    </w:p>
    <w:p w14:paraId="4D6F0228" w14:textId="107AF2CF" w:rsidR="00577B6F" w:rsidRPr="00577B6F" w:rsidRDefault="00577B6F" w:rsidP="00577B6F">
      <w:pPr>
        <w:pStyle w:val="ListParagraph"/>
        <w:spacing w:before="100" w:beforeAutospacing="1"/>
        <w:ind w:left="0" w:firstLine="720"/>
        <w:rPr>
          <w:bCs/>
        </w:rPr>
      </w:pPr>
      <w:r w:rsidRPr="00577B6F">
        <w:rPr>
          <w:b/>
        </w:rPr>
        <w:t>Moved by:</w:t>
      </w:r>
      <w:r>
        <w:rPr>
          <w:b/>
        </w:rPr>
        <w:tab/>
      </w:r>
      <w:r>
        <w:rPr>
          <w:bCs/>
        </w:rPr>
        <w:t>Charles Adams</w:t>
      </w:r>
    </w:p>
    <w:p w14:paraId="0985B133" w14:textId="1FA29CD1" w:rsidR="00577B6F" w:rsidRPr="00577B6F" w:rsidRDefault="00577B6F" w:rsidP="00577B6F">
      <w:pPr>
        <w:pStyle w:val="ListParagraph"/>
        <w:spacing w:before="100" w:beforeAutospacing="1"/>
        <w:ind w:left="0" w:firstLine="720"/>
        <w:rPr>
          <w:bCs/>
        </w:rPr>
      </w:pPr>
      <w:r w:rsidRPr="00577B6F">
        <w:rPr>
          <w:b/>
        </w:rPr>
        <w:t>Seconded by:</w:t>
      </w:r>
      <w:r>
        <w:rPr>
          <w:b/>
        </w:rPr>
        <w:tab/>
      </w:r>
      <w:r>
        <w:rPr>
          <w:bCs/>
        </w:rPr>
        <w:t>Robert Maloney</w:t>
      </w:r>
    </w:p>
    <w:p w14:paraId="112E1454" w14:textId="713FABCE" w:rsidR="00577B6F" w:rsidRPr="00577B6F" w:rsidRDefault="00577B6F" w:rsidP="00577B6F">
      <w:pPr>
        <w:pStyle w:val="ListParagraph"/>
        <w:spacing w:before="100" w:beforeAutospacing="1"/>
        <w:ind w:left="0" w:firstLine="720"/>
        <w:rPr>
          <w:bCs/>
        </w:rPr>
      </w:pPr>
      <w:r w:rsidRPr="00577B6F">
        <w:rPr>
          <w:b/>
        </w:rPr>
        <w:t>Vote: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Unanimous</w:t>
      </w:r>
    </w:p>
    <w:p w14:paraId="6CFB59D4" w14:textId="77777777" w:rsidR="002A0BC9" w:rsidRPr="002A0BC9" w:rsidRDefault="002A0BC9" w:rsidP="002A0BC9">
      <w:pPr>
        <w:pStyle w:val="ListParagraph"/>
        <w:spacing w:before="100" w:beforeAutospacing="1"/>
        <w:rPr>
          <w:bCs/>
        </w:rPr>
      </w:pPr>
    </w:p>
    <w:p w14:paraId="156C3DB7" w14:textId="3312CE63" w:rsidR="003C2C78" w:rsidRDefault="005F3FB2" w:rsidP="001E14E8">
      <w:pPr>
        <w:pStyle w:val="ListParagraph"/>
        <w:numPr>
          <w:ilvl w:val="0"/>
          <w:numId w:val="1"/>
        </w:numPr>
        <w:spacing w:before="100" w:beforeAutospacing="1"/>
        <w:ind w:left="720"/>
        <w:rPr>
          <w:b/>
          <w:u w:val="single"/>
        </w:rPr>
      </w:pPr>
      <w:r>
        <w:rPr>
          <w:b/>
          <w:u w:val="single"/>
        </w:rPr>
        <w:t>Old Busines</w:t>
      </w:r>
      <w:r w:rsidR="001E14E8">
        <w:rPr>
          <w:b/>
          <w:u w:val="single"/>
        </w:rPr>
        <w:t>s/</w:t>
      </w:r>
      <w:r w:rsidR="003C2C78" w:rsidRPr="001E14E8">
        <w:rPr>
          <w:b/>
          <w:u w:val="single"/>
        </w:rPr>
        <w:t>New Business</w:t>
      </w:r>
    </w:p>
    <w:p w14:paraId="14D14BAC" w14:textId="77777777" w:rsidR="00534826" w:rsidRDefault="00534826" w:rsidP="001E14E8">
      <w:pPr>
        <w:pStyle w:val="ListParagraph"/>
        <w:spacing w:before="100" w:beforeAutospacing="1"/>
        <w:rPr>
          <w:bCs/>
        </w:rPr>
      </w:pPr>
      <w:r>
        <w:rPr>
          <w:bCs/>
        </w:rPr>
        <w:t xml:space="preserve">Shellfish Survey – </w:t>
      </w:r>
    </w:p>
    <w:p w14:paraId="73846A87" w14:textId="573AFF88" w:rsidR="001E14E8" w:rsidRDefault="00534826" w:rsidP="001E14E8">
      <w:pPr>
        <w:pStyle w:val="ListParagraph"/>
        <w:spacing w:before="100" w:beforeAutospacing="1"/>
        <w:rPr>
          <w:bCs/>
        </w:rPr>
      </w:pPr>
      <w:r>
        <w:rPr>
          <w:bCs/>
        </w:rPr>
        <w:t>There was a discussion about conducting a 2022 shellfish survey and it was agreed that in 2022 the participation should be voluntary with a letter going out to all licensed shellfish holders, outlining the commission’s survey plans in conjunction with DMR’s assistance, asking for volunteers to assist.</w:t>
      </w:r>
    </w:p>
    <w:p w14:paraId="0D69DCFA" w14:textId="58784AE3" w:rsidR="00534826" w:rsidRDefault="00534826" w:rsidP="001E14E8">
      <w:pPr>
        <w:pStyle w:val="ListParagraph"/>
        <w:spacing w:before="100" w:beforeAutospacing="1"/>
        <w:rPr>
          <w:bCs/>
        </w:rPr>
      </w:pPr>
      <w:r>
        <w:rPr>
          <w:bCs/>
        </w:rPr>
        <w:lastRenderedPageBreak/>
        <w:t xml:space="preserve">Seeding – </w:t>
      </w:r>
    </w:p>
    <w:p w14:paraId="44BF7CF0" w14:textId="77777777" w:rsidR="009B424B" w:rsidRDefault="009B424B" w:rsidP="001E14E8">
      <w:pPr>
        <w:pStyle w:val="ListParagraph"/>
        <w:spacing w:before="100" w:beforeAutospacing="1"/>
        <w:rPr>
          <w:bCs/>
        </w:rPr>
      </w:pPr>
      <w:r>
        <w:rPr>
          <w:bCs/>
        </w:rPr>
        <w:t>Two possible options available are:</w:t>
      </w:r>
    </w:p>
    <w:p w14:paraId="5BEB107F" w14:textId="20D5CA52" w:rsidR="00534826" w:rsidRDefault="009B424B" w:rsidP="000A70C0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There is possible grant money available through MANOMET for a seeding project.  Chief Rumsey will check on the status of this grant and update the committee.</w:t>
      </w:r>
    </w:p>
    <w:p w14:paraId="15D16144" w14:textId="2DF81113" w:rsidR="009B424B" w:rsidRDefault="009B424B" w:rsidP="000A70C0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With the conservation fees collected, we could put in a request to DEI to purchase seed.</w:t>
      </w:r>
      <w:r w:rsidR="000A70C0">
        <w:rPr>
          <w:bCs/>
        </w:rPr>
        <w:t xml:space="preserve">  We may have to consider increasing future conservations fees to cover the costs.</w:t>
      </w:r>
    </w:p>
    <w:p w14:paraId="20B3C824" w14:textId="1276CB94" w:rsidR="000A70C0" w:rsidRPr="000A70C0" w:rsidRDefault="000A70C0" w:rsidP="000A70C0">
      <w:pPr>
        <w:ind w:left="720"/>
        <w:rPr>
          <w:bCs/>
        </w:rPr>
      </w:pPr>
      <w:r>
        <w:rPr>
          <w:bCs/>
        </w:rPr>
        <w:t>More discussion would be needed before a decision could be made regarding seeding.</w:t>
      </w:r>
    </w:p>
    <w:p w14:paraId="74884642" w14:textId="726CACE7" w:rsidR="003C2C78" w:rsidRDefault="003C2C78" w:rsidP="002A0BC9">
      <w:pPr>
        <w:pStyle w:val="ListParagraph"/>
        <w:numPr>
          <w:ilvl w:val="0"/>
          <w:numId w:val="1"/>
        </w:numPr>
        <w:spacing w:before="100" w:beforeAutospacing="1"/>
        <w:ind w:left="720"/>
        <w:rPr>
          <w:b/>
          <w:u w:val="single"/>
        </w:rPr>
      </w:pPr>
      <w:r w:rsidRPr="003C2C78">
        <w:rPr>
          <w:b/>
          <w:u w:val="single"/>
        </w:rPr>
        <w:t>Adjournment</w:t>
      </w:r>
    </w:p>
    <w:p w14:paraId="4E320657" w14:textId="3B55E478" w:rsidR="000A70C0" w:rsidRDefault="000A70C0" w:rsidP="000A70C0">
      <w:pPr>
        <w:pStyle w:val="ListParagraph"/>
        <w:spacing w:before="100" w:beforeAutospacing="1"/>
        <w:rPr>
          <w:bCs/>
        </w:rPr>
      </w:pPr>
      <w:r>
        <w:rPr>
          <w:bCs/>
        </w:rPr>
        <w:t>Meeting adjourned at 6:20 p.m.</w:t>
      </w:r>
    </w:p>
    <w:p w14:paraId="692AAF0D" w14:textId="258A6F4C" w:rsidR="000A70C0" w:rsidRDefault="000A70C0" w:rsidP="000A70C0">
      <w:pPr>
        <w:pStyle w:val="ListParagraph"/>
        <w:spacing w:before="100" w:beforeAutospacing="1"/>
        <w:rPr>
          <w:bCs/>
        </w:rPr>
      </w:pPr>
    </w:p>
    <w:p w14:paraId="4ADC8DD3" w14:textId="6352351E" w:rsidR="000A70C0" w:rsidRDefault="000A70C0" w:rsidP="000A70C0">
      <w:pPr>
        <w:pStyle w:val="ListParagraph"/>
        <w:spacing w:before="100" w:beforeAutospacing="1"/>
        <w:rPr>
          <w:bCs/>
        </w:rPr>
      </w:pPr>
      <w:r w:rsidRPr="000A70C0">
        <w:rPr>
          <w:b/>
        </w:rPr>
        <w:t>Motion:</w:t>
      </w:r>
      <w:r w:rsidRPr="000A70C0">
        <w:rPr>
          <w:b/>
        </w:rPr>
        <w:tab/>
      </w:r>
      <w:r>
        <w:rPr>
          <w:bCs/>
        </w:rPr>
        <w:t>To adjourn</w:t>
      </w:r>
    </w:p>
    <w:p w14:paraId="1865D5EC" w14:textId="6DCD09C4" w:rsidR="000A70C0" w:rsidRDefault="000A70C0" w:rsidP="000A70C0">
      <w:pPr>
        <w:pStyle w:val="ListParagraph"/>
        <w:spacing w:before="100" w:beforeAutospacing="1"/>
        <w:rPr>
          <w:bCs/>
        </w:rPr>
      </w:pPr>
      <w:r w:rsidRPr="000A70C0">
        <w:rPr>
          <w:b/>
        </w:rPr>
        <w:t>Moved by</w:t>
      </w:r>
      <w:r>
        <w:rPr>
          <w:bCs/>
        </w:rPr>
        <w:t>:</w:t>
      </w:r>
      <w:r>
        <w:rPr>
          <w:bCs/>
        </w:rPr>
        <w:tab/>
        <w:t>Robert Malone</w:t>
      </w:r>
      <w:r w:rsidR="00A806DA">
        <w:rPr>
          <w:bCs/>
        </w:rPr>
        <w:t>y</w:t>
      </w:r>
    </w:p>
    <w:p w14:paraId="756E4961" w14:textId="4BC2DA15" w:rsidR="000A70C0" w:rsidRDefault="000A70C0" w:rsidP="000A70C0">
      <w:pPr>
        <w:pStyle w:val="ListParagraph"/>
        <w:spacing w:before="100" w:beforeAutospacing="1"/>
        <w:rPr>
          <w:bCs/>
        </w:rPr>
      </w:pPr>
      <w:r w:rsidRPr="000A70C0">
        <w:rPr>
          <w:b/>
        </w:rPr>
        <w:t>Seconded by:</w:t>
      </w:r>
      <w:r>
        <w:rPr>
          <w:bCs/>
        </w:rPr>
        <w:tab/>
        <w:t>Ralph Oulton</w:t>
      </w:r>
    </w:p>
    <w:p w14:paraId="0D352628" w14:textId="61FD0E3E" w:rsidR="000A70C0" w:rsidRPr="000A70C0" w:rsidRDefault="000A70C0" w:rsidP="000A70C0">
      <w:pPr>
        <w:pStyle w:val="ListParagraph"/>
        <w:spacing w:before="100" w:beforeAutospacing="1"/>
        <w:rPr>
          <w:bCs/>
        </w:rPr>
      </w:pPr>
      <w:r w:rsidRPr="000A70C0">
        <w:rPr>
          <w:b/>
        </w:rPr>
        <w:t>Vote:</w:t>
      </w:r>
      <w:r>
        <w:rPr>
          <w:bCs/>
        </w:rPr>
        <w:tab/>
      </w:r>
      <w:r>
        <w:rPr>
          <w:bCs/>
        </w:rPr>
        <w:tab/>
        <w:t>Unanimous</w:t>
      </w:r>
    </w:p>
    <w:p w14:paraId="2AFC3555" w14:textId="77777777" w:rsidR="00F511CF" w:rsidRDefault="00F511CF" w:rsidP="00FD28BE">
      <w:pPr>
        <w:pStyle w:val="ListParagraph"/>
        <w:ind w:left="-360"/>
      </w:pPr>
    </w:p>
    <w:p w14:paraId="2896D253" w14:textId="77777777" w:rsidR="00F511CF" w:rsidRPr="00F511CF" w:rsidRDefault="00F511CF" w:rsidP="00FD28BE">
      <w:pPr>
        <w:pStyle w:val="ListParagraph"/>
        <w:ind w:left="0"/>
        <w:rPr>
          <w:b/>
        </w:rPr>
      </w:pPr>
    </w:p>
    <w:p w14:paraId="56C6C617" w14:textId="35B66161" w:rsidR="00F511CF" w:rsidRDefault="00F511CF" w:rsidP="003C2C78">
      <w:pPr>
        <w:pStyle w:val="ListParagraph"/>
        <w:ind w:left="1080"/>
        <w:rPr>
          <w:b/>
        </w:rPr>
      </w:pPr>
    </w:p>
    <w:p w14:paraId="30C29417" w14:textId="68CEA15C" w:rsidR="000A70C0" w:rsidRDefault="000A70C0" w:rsidP="000A70C0">
      <w:pPr>
        <w:pStyle w:val="ListParagraph"/>
        <w:ind w:left="0"/>
        <w:rPr>
          <w:bCs/>
        </w:rPr>
      </w:pPr>
      <w:r w:rsidRPr="000A70C0">
        <w:rPr>
          <w:bCs/>
        </w:rPr>
        <w:t>Submitted by,</w:t>
      </w:r>
    </w:p>
    <w:p w14:paraId="5A113F48" w14:textId="77777777" w:rsidR="000A70C0" w:rsidRPr="000A70C0" w:rsidRDefault="000A70C0" w:rsidP="000A70C0">
      <w:pPr>
        <w:pStyle w:val="ListParagraph"/>
        <w:ind w:left="0"/>
        <w:rPr>
          <w:bCs/>
        </w:rPr>
      </w:pPr>
    </w:p>
    <w:p w14:paraId="405D6D54" w14:textId="0D55CA12" w:rsidR="000A70C0" w:rsidRPr="000A70C0" w:rsidRDefault="000A70C0" w:rsidP="000A70C0">
      <w:pPr>
        <w:pStyle w:val="ListParagraph"/>
        <w:ind w:left="0"/>
        <w:rPr>
          <w:bCs/>
        </w:rPr>
      </w:pPr>
      <w:r w:rsidRPr="000A70C0">
        <w:rPr>
          <w:bCs/>
        </w:rPr>
        <w:t>Jean Duchesneau</w:t>
      </w:r>
    </w:p>
    <w:p w14:paraId="2F35D50E" w14:textId="0545FB84" w:rsidR="000A70C0" w:rsidRPr="000A70C0" w:rsidRDefault="000A70C0" w:rsidP="000A70C0">
      <w:pPr>
        <w:pStyle w:val="ListParagraph"/>
        <w:ind w:left="0"/>
        <w:rPr>
          <w:bCs/>
        </w:rPr>
      </w:pPr>
      <w:r w:rsidRPr="000A70C0">
        <w:rPr>
          <w:bCs/>
        </w:rPr>
        <w:t>Recording Secretary</w:t>
      </w:r>
    </w:p>
    <w:sectPr w:rsidR="000A70C0" w:rsidRPr="000A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6C79" w14:textId="77777777" w:rsidR="00F511CF" w:rsidRDefault="00F511CF" w:rsidP="000D378E">
      <w:r>
        <w:separator/>
      </w:r>
    </w:p>
  </w:endnote>
  <w:endnote w:type="continuationSeparator" w:id="0">
    <w:p w14:paraId="14021A74" w14:textId="77777777" w:rsidR="00F511CF" w:rsidRDefault="00F511CF" w:rsidP="000D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BC69" w14:textId="77777777" w:rsidR="00F511CF" w:rsidRDefault="00F511CF" w:rsidP="000D378E">
      <w:r>
        <w:separator/>
      </w:r>
    </w:p>
  </w:footnote>
  <w:footnote w:type="continuationSeparator" w:id="0">
    <w:p w14:paraId="4D9C4F2C" w14:textId="77777777" w:rsidR="00F511CF" w:rsidRDefault="00F511CF" w:rsidP="000D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613"/>
    <w:multiLevelType w:val="hybridMultilevel"/>
    <w:tmpl w:val="1BECB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75F0"/>
    <w:multiLevelType w:val="hybridMultilevel"/>
    <w:tmpl w:val="0A56E99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25E32"/>
    <w:multiLevelType w:val="hybridMultilevel"/>
    <w:tmpl w:val="0A56E9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82121"/>
    <w:multiLevelType w:val="hybridMultilevel"/>
    <w:tmpl w:val="5A7C9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8E"/>
    <w:rsid w:val="000A70C0"/>
    <w:rsid w:val="000D378E"/>
    <w:rsid w:val="00112A04"/>
    <w:rsid w:val="001E14E8"/>
    <w:rsid w:val="00205808"/>
    <w:rsid w:val="002A0BC9"/>
    <w:rsid w:val="00326C3D"/>
    <w:rsid w:val="003C2C78"/>
    <w:rsid w:val="003C518A"/>
    <w:rsid w:val="00474CE1"/>
    <w:rsid w:val="00534826"/>
    <w:rsid w:val="005634EF"/>
    <w:rsid w:val="00577B6F"/>
    <w:rsid w:val="005F3FB2"/>
    <w:rsid w:val="00647699"/>
    <w:rsid w:val="00667714"/>
    <w:rsid w:val="006E044A"/>
    <w:rsid w:val="007663B6"/>
    <w:rsid w:val="007D3637"/>
    <w:rsid w:val="00892C61"/>
    <w:rsid w:val="00925570"/>
    <w:rsid w:val="009B424B"/>
    <w:rsid w:val="00A22B5A"/>
    <w:rsid w:val="00A806DA"/>
    <w:rsid w:val="00BB530A"/>
    <w:rsid w:val="00C9201E"/>
    <w:rsid w:val="00D12745"/>
    <w:rsid w:val="00D14860"/>
    <w:rsid w:val="00D772AD"/>
    <w:rsid w:val="00DD0345"/>
    <w:rsid w:val="00DD29F6"/>
    <w:rsid w:val="00DF2407"/>
    <w:rsid w:val="00E0413A"/>
    <w:rsid w:val="00E2500D"/>
    <w:rsid w:val="00F511CF"/>
    <w:rsid w:val="00F66AE3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3547"/>
  <w15:docId w15:val="{61ED423D-16B6-4F9B-BFEB-F9A39CAB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378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78E"/>
  </w:style>
  <w:style w:type="paragraph" w:styleId="Footer">
    <w:name w:val="footer"/>
    <w:basedOn w:val="Normal"/>
    <w:link w:val="FooterChar"/>
    <w:uiPriority w:val="99"/>
    <w:unhideWhenUsed/>
    <w:rsid w:val="000D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78E"/>
  </w:style>
  <w:style w:type="paragraph" w:styleId="BalloonText">
    <w:name w:val="Balloon Text"/>
    <w:basedOn w:val="Normal"/>
    <w:link w:val="BalloonTextChar"/>
    <w:uiPriority w:val="99"/>
    <w:semiHidden/>
    <w:unhideWhenUsed/>
    <w:rsid w:val="000D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Duchesneau</dc:creator>
  <cp:lastModifiedBy>Jean Duchesneau</cp:lastModifiedBy>
  <cp:revision>6</cp:revision>
  <cp:lastPrinted>2021-09-14T13:37:00Z</cp:lastPrinted>
  <dcterms:created xsi:type="dcterms:W3CDTF">2021-09-14T12:01:00Z</dcterms:created>
  <dcterms:modified xsi:type="dcterms:W3CDTF">2021-09-14T18:01:00Z</dcterms:modified>
</cp:coreProperties>
</file>